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D7FB3" w14:textId="1279951C" w:rsidR="00C9459B" w:rsidRPr="00C9459B" w:rsidRDefault="00EA07CA" w:rsidP="00C9459B">
      <w:pPr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CA">
        <w:rPr>
          <w:rFonts w:ascii="Times New Roman" w:hAnsi="Times New Roman" w:cs="Times New Roman"/>
          <w:b/>
          <w:sz w:val="28"/>
          <w:szCs w:val="28"/>
        </w:rPr>
        <w:t>BẢNG GIÁ VẮC XIN TẠI TRUNG TÂM Y TẾ THÀNH PHỐ</w:t>
      </w: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746"/>
        <w:gridCol w:w="2961"/>
        <w:gridCol w:w="3246"/>
        <w:gridCol w:w="850"/>
        <w:gridCol w:w="2119"/>
        <w:gridCol w:w="1130"/>
      </w:tblGrid>
      <w:tr w:rsidR="00C9459B" w:rsidRPr="002214E0" w14:paraId="129A02A6" w14:textId="77777777" w:rsidTr="00EA07CA">
        <w:trPr>
          <w:jc w:val="center"/>
        </w:trPr>
        <w:tc>
          <w:tcPr>
            <w:tcW w:w="746" w:type="dxa"/>
            <w:vAlign w:val="center"/>
          </w:tcPr>
          <w:p w14:paraId="06B8A10A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61" w:type="dxa"/>
            <w:vAlign w:val="center"/>
          </w:tcPr>
          <w:p w14:paraId="7406BA26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</w:p>
        </w:tc>
        <w:tc>
          <w:tcPr>
            <w:tcW w:w="3246" w:type="dxa"/>
            <w:vAlign w:val="center"/>
          </w:tcPr>
          <w:p w14:paraId="412030E4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Vacxin</w:t>
            </w:r>
            <w:proofErr w:type="spellEnd"/>
          </w:p>
        </w:tc>
        <w:tc>
          <w:tcPr>
            <w:tcW w:w="850" w:type="dxa"/>
            <w:vAlign w:val="center"/>
          </w:tcPr>
          <w:p w14:paraId="0B007785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2119" w:type="dxa"/>
            <w:vAlign w:val="center"/>
          </w:tcPr>
          <w:p w14:paraId="2BF5D0E1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kê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khai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130" w:type="dxa"/>
            <w:vAlign w:val="center"/>
          </w:tcPr>
          <w:p w14:paraId="105B1DFC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C9459B" w:rsidRPr="002214E0" w14:paraId="22B8AC35" w14:textId="77777777" w:rsidTr="00EA07CA">
        <w:trPr>
          <w:trHeight w:val="512"/>
          <w:jc w:val="center"/>
        </w:trPr>
        <w:tc>
          <w:tcPr>
            <w:tcW w:w="746" w:type="dxa"/>
            <w:vAlign w:val="center"/>
          </w:tcPr>
          <w:p w14:paraId="39645353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1" w:type="dxa"/>
            <w:vAlign w:val="center"/>
          </w:tcPr>
          <w:p w14:paraId="58DD79C2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lao </w:t>
            </w:r>
          </w:p>
        </w:tc>
        <w:tc>
          <w:tcPr>
            <w:tcW w:w="3246" w:type="dxa"/>
            <w:vAlign w:val="center"/>
          </w:tcPr>
          <w:p w14:paraId="4394E2D0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BCG</w:t>
            </w:r>
          </w:p>
        </w:tc>
        <w:tc>
          <w:tcPr>
            <w:tcW w:w="850" w:type="dxa"/>
            <w:vAlign w:val="center"/>
          </w:tcPr>
          <w:p w14:paraId="41CE2F83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1E01884A" w14:textId="614DC505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10</w:t>
            </w:r>
            <w:r w:rsidR="00EA0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</w:p>
        </w:tc>
        <w:tc>
          <w:tcPr>
            <w:tcW w:w="1130" w:type="dxa"/>
            <w:vAlign w:val="center"/>
          </w:tcPr>
          <w:p w14:paraId="3BD62E3D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3444B167" w14:textId="77777777" w:rsidTr="00EA07CA">
        <w:trPr>
          <w:jc w:val="center"/>
        </w:trPr>
        <w:tc>
          <w:tcPr>
            <w:tcW w:w="746" w:type="dxa"/>
            <w:vAlign w:val="center"/>
          </w:tcPr>
          <w:p w14:paraId="21B34320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61" w:type="dxa"/>
            <w:vAlign w:val="center"/>
          </w:tcPr>
          <w:p w14:paraId="7522DC3E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Huyết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thanh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kháng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dại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vAlign w:val="center"/>
          </w:tcPr>
          <w:p w14:paraId="55682A83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SAR 1000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đv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/5ml</w:t>
            </w:r>
          </w:p>
        </w:tc>
        <w:tc>
          <w:tcPr>
            <w:tcW w:w="850" w:type="dxa"/>
            <w:vAlign w:val="center"/>
          </w:tcPr>
          <w:p w14:paraId="1833C453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14FF6ABD" w14:textId="725CF034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4</w:t>
            </w:r>
            <w:r w:rsidR="00D47A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</w:p>
        </w:tc>
        <w:tc>
          <w:tcPr>
            <w:tcW w:w="1130" w:type="dxa"/>
            <w:vAlign w:val="center"/>
          </w:tcPr>
          <w:p w14:paraId="25AE8C2F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1BBBB3B9" w14:textId="77777777" w:rsidTr="00EA07CA">
        <w:trPr>
          <w:jc w:val="center"/>
        </w:trPr>
        <w:tc>
          <w:tcPr>
            <w:tcW w:w="746" w:type="dxa"/>
            <w:vAlign w:val="center"/>
          </w:tcPr>
          <w:p w14:paraId="4A569D73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1" w:type="dxa"/>
            <w:vAlign w:val="center"/>
          </w:tcPr>
          <w:p w14:paraId="77E3273B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dại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246" w:type="dxa"/>
            <w:vAlign w:val="center"/>
          </w:tcPr>
          <w:p w14:paraId="6064F632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ABHAYRAB 0,5 ml</w:t>
            </w:r>
          </w:p>
        </w:tc>
        <w:tc>
          <w:tcPr>
            <w:tcW w:w="850" w:type="dxa"/>
            <w:vAlign w:val="center"/>
          </w:tcPr>
          <w:p w14:paraId="1C45CE6F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3D0D2BE0" w14:textId="744C44E4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</w:t>
            </w:r>
            <w:r w:rsidR="00EA0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195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</w:p>
        </w:tc>
        <w:tc>
          <w:tcPr>
            <w:tcW w:w="1130" w:type="dxa"/>
            <w:vAlign w:val="center"/>
          </w:tcPr>
          <w:p w14:paraId="3D590904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53FC1C32" w14:textId="77777777" w:rsidTr="00EA07CA">
        <w:trPr>
          <w:jc w:val="center"/>
        </w:trPr>
        <w:tc>
          <w:tcPr>
            <w:tcW w:w="746" w:type="dxa"/>
            <w:vAlign w:val="center"/>
          </w:tcPr>
          <w:p w14:paraId="0AEA8ECF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61" w:type="dxa"/>
            <w:vAlign w:val="center"/>
          </w:tcPr>
          <w:p w14:paraId="6375636E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dại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246" w:type="dxa"/>
            <w:vAlign w:val="center"/>
          </w:tcPr>
          <w:p w14:paraId="297450B3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Verorab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0,5 ml</w:t>
            </w:r>
          </w:p>
        </w:tc>
        <w:tc>
          <w:tcPr>
            <w:tcW w:w="850" w:type="dxa"/>
            <w:vAlign w:val="center"/>
          </w:tcPr>
          <w:p w14:paraId="6E489F6B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7318B524" w14:textId="2CFBCB1A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14:paraId="15EA2E3A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06D43A47" w14:textId="77777777" w:rsidTr="00EA07CA">
        <w:trPr>
          <w:jc w:val="center"/>
        </w:trPr>
        <w:tc>
          <w:tcPr>
            <w:tcW w:w="746" w:type="dxa"/>
            <w:vAlign w:val="center"/>
          </w:tcPr>
          <w:p w14:paraId="49E704C3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61" w:type="dxa"/>
            <w:vAlign w:val="center"/>
          </w:tcPr>
          <w:p w14:paraId="3EAE90F2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Viêm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gan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 </w:t>
            </w:r>
          </w:p>
        </w:tc>
        <w:tc>
          <w:tcPr>
            <w:tcW w:w="3246" w:type="dxa"/>
            <w:vAlign w:val="center"/>
          </w:tcPr>
          <w:p w14:paraId="49FB612A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Heberbiovac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HB 20mcg/1ml</w:t>
            </w:r>
          </w:p>
        </w:tc>
        <w:tc>
          <w:tcPr>
            <w:tcW w:w="850" w:type="dxa"/>
            <w:vAlign w:val="center"/>
          </w:tcPr>
          <w:p w14:paraId="4BCB6C83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560EB8C7" w14:textId="6622A1AA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</w:t>
            </w:r>
            <w:r w:rsidR="00EA0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</w:p>
        </w:tc>
        <w:tc>
          <w:tcPr>
            <w:tcW w:w="1130" w:type="dxa"/>
            <w:vAlign w:val="center"/>
          </w:tcPr>
          <w:p w14:paraId="0DD3864F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3E77714C" w14:textId="77777777" w:rsidTr="00EA07CA">
        <w:trPr>
          <w:jc w:val="center"/>
        </w:trPr>
        <w:tc>
          <w:tcPr>
            <w:tcW w:w="746" w:type="dxa"/>
            <w:vAlign w:val="center"/>
          </w:tcPr>
          <w:p w14:paraId="2884364C" w14:textId="02159EF7" w:rsidR="00C9459B" w:rsidRPr="002214E0" w:rsidRDefault="00EA07CA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61" w:type="dxa"/>
            <w:vAlign w:val="center"/>
          </w:tcPr>
          <w:p w14:paraId="7323D1EE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Ung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thư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cổ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tử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cung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vAlign w:val="center"/>
          </w:tcPr>
          <w:p w14:paraId="40398CE0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GARDASIL9 0,5ml</w:t>
            </w:r>
          </w:p>
        </w:tc>
        <w:tc>
          <w:tcPr>
            <w:tcW w:w="850" w:type="dxa"/>
            <w:vAlign w:val="center"/>
          </w:tcPr>
          <w:p w14:paraId="7ADE3920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3A4272F7" w14:textId="0D3AE38C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2.89</w:t>
            </w:r>
            <w:r w:rsidR="00EA0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</w:p>
        </w:tc>
        <w:tc>
          <w:tcPr>
            <w:tcW w:w="1130" w:type="dxa"/>
            <w:vAlign w:val="center"/>
          </w:tcPr>
          <w:p w14:paraId="22414EC4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401423D6" w14:textId="77777777" w:rsidTr="00EA07CA">
        <w:trPr>
          <w:jc w:val="center"/>
        </w:trPr>
        <w:tc>
          <w:tcPr>
            <w:tcW w:w="746" w:type="dxa"/>
            <w:vAlign w:val="center"/>
          </w:tcPr>
          <w:p w14:paraId="07423E04" w14:textId="7AD292EC" w:rsidR="00C9459B" w:rsidRPr="002214E0" w:rsidRDefault="00EA07CA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61" w:type="dxa"/>
            <w:vAlign w:val="center"/>
          </w:tcPr>
          <w:p w14:paraId="1351C4EC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Ung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thư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cổ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tử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cung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vAlign w:val="center"/>
          </w:tcPr>
          <w:p w14:paraId="42FC3E51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GARDASIL IJN 0,5ml</w:t>
            </w:r>
          </w:p>
        </w:tc>
        <w:tc>
          <w:tcPr>
            <w:tcW w:w="850" w:type="dxa"/>
            <w:vAlign w:val="center"/>
          </w:tcPr>
          <w:p w14:paraId="61EF862F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3CFBB455" w14:textId="2E25BB20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1.70</w:t>
            </w:r>
            <w:r w:rsidR="00EA0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</w:p>
        </w:tc>
        <w:tc>
          <w:tcPr>
            <w:tcW w:w="1130" w:type="dxa"/>
            <w:vAlign w:val="center"/>
          </w:tcPr>
          <w:p w14:paraId="1F41F301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707A105C" w14:textId="77777777" w:rsidTr="00EA07CA">
        <w:trPr>
          <w:jc w:val="center"/>
        </w:trPr>
        <w:tc>
          <w:tcPr>
            <w:tcW w:w="746" w:type="dxa"/>
            <w:vAlign w:val="center"/>
          </w:tcPr>
          <w:p w14:paraId="7BF80BC0" w14:textId="1BCD33A1" w:rsidR="00C9459B" w:rsidRPr="002214E0" w:rsidRDefault="00EA07CA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61" w:type="dxa"/>
            <w:vAlign w:val="center"/>
          </w:tcPr>
          <w:p w14:paraId="75E7D00A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cúm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vAlign w:val="center"/>
          </w:tcPr>
          <w:p w14:paraId="5925033F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Vaxigrip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Tetra 0.5ml</w:t>
            </w:r>
          </w:p>
        </w:tc>
        <w:tc>
          <w:tcPr>
            <w:tcW w:w="850" w:type="dxa"/>
            <w:vAlign w:val="center"/>
          </w:tcPr>
          <w:p w14:paraId="7BFA6C36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51165C23" w14:textId="1FA2366E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3</w:t>
            </w:r>
            <w:r w:rsidR="00D47A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</w:p>
        </w:tc>
        <w:tc>
          <w:tcPr>
            <w:tcW w:w="1130" w:type="dxa"/>
            <w:vAlign w:val="center"/>
          </w:tcPr>
          <w:p w14:paraId="61D982C1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46C3694E" w14:textId="77777777" w:rsidTr="00EA07CA">
        <w:trPr>
          <w:jc w:val="center"/>
        </w:trPr>
        <w:tc>
          <w:tcPr>
            <w:tcW w:w="746" w:type="dxa"/>
            <w:vAlign w:val="center"/>
          </w:tcPr>
          <w:p w14:paraId="15D288FE" w14:textId="5303D539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07C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61" w:type="dxa"/>
            <w:vAlign w:val="center"/>
          </w:tcPr>
          <w:p w14:paraId="48DE3D95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cúm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vAlign w:val="center"/>
          </w:tcPr>
          <w:p w14:paraId="10ED57A5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GC FLU Quadrivalent Pre 0.5ml</w:t>
            </w:r>
          </w:p>
        </w:tc>
        <w:tc>
          <w:tcPr>
            <w:tcW w:w="850" w:type="dxa"/>
            <w:vAlign w:val="center"/>
          </w:tcPr>
          <w:p w14:paraId="7C481899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74E4A69B" w14:textId="087A3F20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2</w:t>
            </w:r>
            <w:r w:rsidR="00EA0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</w:p>
        </w:tc>
        <w:tc>
          <w:tcPr>
            <w:tcW w:w="1130" w:type="dxa"/>
            <w:vAlign w:val="center"/>
          </w:tcPr>
          <w:p w14:paraId="02D8806C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14731DDA" w14:textId="77777777" w:rsidTr="00EA07CA">
        <w:trPr>
          <w:jc w:val="center"/>
        </w:trPr>
        <w:tc>
          <w:tcPr>
            <w:tcW w:w="746" w:type="dxa"/>
            <w:vAlign w:val="center"/>
          </w:tcPr>
          <w:p w14:paraId="51ABA669" w14:textId="0DC8891A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07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1" w:type="dxa"/>
            <w:vAlign w:val="center"/>
          </w:tcPr>
          <w:p w14:paraId="411BE927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cúm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vAlign w:val="center"/>
          </w:tcPr>
          <w:p w14:paraId="66CC634B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Influvac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Tetra 0,5 ml</w:t>
            </w:r>
          </w:p>
        </w:tc>
        <w:tc>
          <w:tcPr>
            <w:tcW w:w="850" w:type="dxa"/>
            <w:vAlign w:val="center"/>
          </w:tcPr>
          <w:p w14:paraId="4A0A2430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021B2D84" w14:textId="7DC53E59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3</w:t>
            </w:r>
            <w:r w:rsidR="00EA0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</w:p>
        </w:tc>
        <w:tc>
          <w:tcPr>
            <w:tcW w:w="1130" w:type="dxa"/>
            <w:vAlign w:val="center"/>
          </w:tcPr>
          <w:p w14:paraId="67ADDFE4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7FCCC7DE" w14:textId="77777777" w:rsidTr="00EA07CA">
        <w:trPr>
          <w:jc w:val="center"/>
        </w:trPr>
        <w:tc>
          <w:tcPr>
            <w:tcW w:w="746" w:type="dxa"/>
            <w:vAlign w:val="center"/>
          </w:tcPr>
          <w:p w14:paraId="1F4CED85" w14:textId="7D76F75E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07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61" w:type="dxa"/>
            <w:vAlign w:val="center"/>
          </w:tcPr>
          <w:p w14:paraId="6540B911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Bạch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hầu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Ho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Uốn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ván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Bại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liệt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Viêm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gan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 - Hib </w:t>
            </w:r>
          </w:p>
        </w:tc>
        <w:tc>
          <w:tcPr>
            <w:tcW w:w="3246" w:type="dxa"/>
            <w:vAlign w:val="center"/>
          </w:tcPr>
          <w:p w14:paraId="7F08B264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Infanrix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Hexa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0,5 ml</w:t>
            </w:r>
          </w:p>
        </w:tc>
        <w:tc>
          <w:tcPr>
            <w:tcW w:w="850" w:type="dxa"/>
            <w:vAlign w:val="center"/>
          </w:tcPr>
          <w:p w14:paraId="0BB091C7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0FD5450E" w14:textId="0B0D6A36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9</w:t>
            </w:r>
            <w:r w:rsidR="00EA0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</w:p>
        </w:tc>
        <w:tc>
          <w:tcPr>
            <w:tcW w:w="1130" w:type="dxa"/>
            <w:vAlign w:val="center"/>
          </w:tcPr>
          <w:p w14:paraId="03C6E1B0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52B3D23C" w14:textId="77777777" w:rsidTr="00EA07CA">
        <w:trPr>
          <w:jc w:val="center"/>
        </w:trPr>
        <w:tc>
          <w:tcPr>
            <w:tcW w:w="746" w:type="dxa"/>
            <w:vAlign w:val="center"/>
          </w:tcPr>
          <w:p w14:paraId="6E1C92EC" w14:textId="19B5F2E9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07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1" w:type="dxa"/>
            <w:vAlign w:val="center"/>
          </w:tcPr>
          <w:p w14:paraId="593D4A90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Bạch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hầu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Ho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Uốn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ván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Bại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liệt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Viêm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gan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 - Hib </w:t>
            </w:r>
          </w:p>
        </w:tc>
        <w:tc>
          <w:tcPr>
            <w:tcW w:w="3246" w:type="dxa"/>
            <w:vAlign w:val="center"/>
          </w:tcPr>
          <w:p w14:paraId="1F6266A2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Hexaxim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0,5 ml</w:t>
            </w:r>
          </w:p>
        </w:tc>
        <w:tc>
          <w:tcPr>
            <w:tcW w:w="850" w:type="dxa"/>
            <w:vAlign w:val="center"/>
          </w:tcPr>
          <w:p w14:paraId="1D08130B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59CF5DB1" w14:textId="71F71914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="00EA0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="00D47A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EA0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  <w:bookmarkStart w:id="0" w:name="_GoBack"/>
            <w:bookmarkEnd w:id="0"/>
          </w:p>
        </w:tc>
        <w:tc>
          <w:tcPr>
            <w:tcW w:w="1130" w:type="dxa"/>
            <w:vAlign w:val="center"/>
          </w:tcPr>
          <w:p w14:paraId="034A4132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7464B2C7" w14:textId="77777777" w:rsidTr="00EA07CA">
        <w:trPr>
          <w:jc w:val="center"/>
        </w:trPr>
        <w:tc>
          <w:tcPr>
            <w:tcW w:w="746" w:type="dxa"/>
            <w:vAlign w:val="center"/>
          </w:tcPr>
          <w:p w14:paraId="07F2CE81" w14:textId="1ECCB9A2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07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61" w:type="dxa"/>
            <w:vAlign w:val="center"/>
          </w:tcPr>
          <w:p w14:paraId="08E8D979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Huyết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thanh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kháng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tố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uốn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ván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tinh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chế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vAlign w:val="center"/>
          </w:tcPr>
          <w:p w14:paraId="67EBA9AE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SAT 1500UI</w:t>
            </w:r>
          </w:p>
        </w:tc>
        <w:tc>
          <w:tcPr>
            <w:tcW w:w="850" w:type="dxa"/>
            <w:vAlign w:val="center"/>
          </w:tcPr>
          <w:p w14:paraId="56D9774A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6FC22E1E" w14:textId="034C121B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5</w:t>
            </w:r>
            <w:r w:rsidR="00EA0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</w:p>
        </w:tc>
        <w:tc>
          <w:tcPr>
            <w:tcW w:w="1130" w:type="dxa"/>
            <w:vAlign w:val="center"/>
          </w:tcPr>
          <w:p w14:paraId="077025BF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08FBF4E2" w14:textId="77777777" w:rsidTr="00EA07CA">
        <w:trPr>
          <w:jc w:val="center"/>
        </w:trPr>
        <w:tc>
          <w:tcPr>
            <w:tcW w:w="746" w:type="dxa"/>
            <w:vAlign w:val="center"/>
          </w:tcPr>
          <w:p w14:paraId="562B6471" w14:textId="5254D464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07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61" w:type="dxa"/>
            <w:vAlign w:val="center"/>
          </w:tcPr>
          <w:p w14:paraId="59B92F79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uốn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ván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hấp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phụ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vAlign w:val="center"/>
          </w:tcPr>
          <w:p w14:paraId="305F086E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850" w:type="dxa"/>
            <w:vAlign w:val="center"/>
          </w:tcPr>
          <w:p w14:paraId="48D324C6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67369E56" w14:textId="2C7D7C1D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</w:t>
            </w:r>
            <w:r w:rsidR="00EA0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</w:p>
        </w:tc>
        <w:tc>
          <w:tcPr>
            <w:tcW w:w="1130" w:type="dxa"/>
            <w:vAlign w:val="center"/>
          </w:tcPr>
          <w:p w14:paraId="3565445A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5B3DFFFA" w14:textId="77777777" w:rsidTr="00EA07CA">
        <w:trPr>
          <w:jc w:val="center"/>
        </w:trPr>
        <w:tc>
          <w:tcPr>
            <w:tcW w:w="746" w:type="dxa"/>
            <w:vAlign w:val="center"/>
          </w:tcPr>
          <w:p w14:paraId="71B99F21" w14:textId="72E0C90A" w:rsidR="00C9459B" w:rsidRPr="002214E0" w:rsidRDefault="00EA07CA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961" w:type="dxa"/>
            <w:vAlign w:val="center"/>
          </w:tcPr>
          <w:p w14:paraId="791AAC59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Sởi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Quai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Rubella </w:t>
            </w:r>
          </w:p>
        </w:tc>
        <w:tc>
          <w:tcPr>
            <w:tcW w:w="3246" w:type="dxa"/>
            <w:vAlign w:val="center"/>
          </w:tcPr>
          <w:p w14:paraId="0F52B9D0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MMR II 0,5ml</w:t>
            </w:r>
          </w:p>
        </w:tc>
        <w:tc>
          <w:tcPr>
            <w:tcW w:w="850" w:type="dxa"/>
            <w:vAlign w:val="center"/>
          </w:tcPr>
          <w:p w14:paraId="73AF0E31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1DC05F65" w14:textId="55420819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="00D47A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185.000</w:t>
            </w:r>
          </w:p>
        </w:tc>
        <w:tc>
          <w:tcPr>
            <w:tcW w:w="1130" w:type="dxa"/>
            <w:vAlign w:val="center"/>
          </w:tcPr>
          <w:p w14:paraId="78186740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79BAE549" w14:textId="77777777" w:rsidTr="00EA07CA">
        <w:trPr>
          <w:jc w:val="center"/>
        </w:trPr>
        <w:tc>
          <w:tcPr>
            <w:tcW w:w="746" w:type="dxa"/>
            <w:vAlign w:val="center"/>
          </w:tcPr>
          <w:p w14:paraId="7492123A" w14:textId="59D75934" w:rsidR="00C9459B" w:rsidRPr="002214E0" w:rsidRDefault="00EA07CA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61" w:type="dxa"/>
            <w:vAlign w:val="center"/>
          </w:tcPr>
          <w:p w14:paraId="22D2374E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rotavirus </w:t>
            </w:r>
          </w:p>
        </w:tc>
        <w:tc>
          <w:tcPr>
            <w:tcW w:w="3246" w:type="dxa"/>
            <w:vAlign w:val="center"/>
          </w:tcPr>
          <w:p w14:paraId="75A0651A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Rotarix TM 1,5ml</w:t>
            </w:r>
          </w:p>
        </w:tc>
        <w:tc>
          <w:tcPr>
            <w:tcW w:w="850" w:type="dxa"/>
            <w:vAlign w:val="center"/>
          </w:tcPr>
          <w:p w14:paraId="2553985F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13094D28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795.000 </w:t>
            </w:r>
          </w:p>
        </w:tc>
        <w:tc>
          <w:tcPr>
            <w:tcW w:w="1130" w:type="dxa"/>
            <w:vAlign w:val="center"/>
          </w:tcPr>
          <w:p w14:paraId="66E1A66F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6DD03F03" w14:textId="77777777" w:rsidTr="00EA07CA">
        <w:trPr>
          <w:jc w:val="center"/>
        </w:trPr>
        <w:tc>
          <w:tcPr>
            <w:tcW w:w="746" w:type="dxa"/>
            <w:vAlign w:val="center"/>
          </w:tcPr>
          <w:p w14:paraId="11FB101E" w14:textId="4BBD5A66" w:rsidR="00C9459B" w:rsidRPr="002214E0" w:rsidRDefault="00EA07CA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61" w:type="dxa"/>
            <w:vAlign w:val="center"/>
          </w:tcPr>
          <w:p w14:paraId="67A60645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rotavirus </w:t>
            </w:r>
          </w:p>
        </w:tc>
        <w:tc>
          <w:tcPr>
            <w:tcW w:w="3246" w:type="dxa"/>
            <w:vAlign w:val="center"/>
          </w:tcPr>
          <w:p w14:paraId="674B67D2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Rotateq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ml</w:t>
            </w:r>
          </w:p>
        </w:tc>
        <w:tc>
          <w:tcPr>
            <w:tcW w:w="850" w:type="dxa"/>
            <w:vAlign w:val="center"/>
          </w:tcPr>
          <w:p w14:paraId="52DACC90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2EE69205" w14:textId="3D387A25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6</w:t>
            </w:r>
            <w:r w:rsidR="00D47A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</w:p>
        </w:tc>
        <w:tc>
          <w:tcPr>
            <w:tcW w:w="1130" w:type="dxa"/>
            <w:vAlign w:val="center"/>
          </w:tcPr>
          <w:p w14:paraId="5E7C9E42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3031129F" w14:textId="77777777" w:rsidTr="00EA07CA">
        <w:trPr>
          <w:jc w:val="center"/>
        </w:trPr>
        <w:tc>
          <w:tcPr>
            <w:tcW w:w="746" w:type="dxa"/>
            <w:vAlign w:val="center"/>
          </w:tcPr>
          <w:p w14:paraId="690E4BA6" w14:textId="0F8243EE" w:rsidR="00C9459B" w:rsidRPr="002214E0" w:rsidRDefault="00EA07CA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961" w:type="dxa"/>
            <w:vAlign w:val="center"/>
          </w:tcPr>
          <w:p w14:paraId="64791F5B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phế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vAlign w:val="center"/>
          </w:tcPr>
          <w:p w14:paraId="15B4D029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PREVENAR 13</w:t>
            </w:r>
          </w:p>
        </w:tc>
        <w:tc>
          <w:tcPr>
            <w:tcW w:w="850" w:type="dxa"/>
            <w:vAlign w:val="center"/>
          </w:tcPr>
          <w:p w14:paraId="54A27029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76B5C8BB" w14:textId="217EE795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1.2</w:t>
            </w:r>
            <w:r w:rsidR="00EA0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</w:p>
        </w:tc>
        <w:tc>
          <w:tcPr>
            <w:tcW w:w="1130" w:type="dxa"/>
            <w:vAlign w:val="center"/>
          </w:tcPr>
          <w:p w14:paraId="36E2A718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55A61C5D" w14:textId="77777777" w:rsidTr="00EA07CA">
        <w:trPr>
          <w:jc w:val="center"/>
        </w:trPr>
        <w:tc>
          <w:tcPr>
            <w:tcW w:w="746" w:type="dxa"/>
            <w:vAlign w:val="center"/>
          </w:tcPr>
          <w:p w14:paraId="65A41B80" w14:textId="0369907F" w:rsidR="00C9459B" w:rsidRPr="002214E0" w:rsidRDefault="00EA07CA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961" w:type="dxa"/>
            <w:vAlign w:val="center"/>
          </w:tcPr>
          <w:p w14:paraId="63BFF11D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phế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vAlign w:val="center"/>
          </w:tcPr>
          <w:p w14:paraId="5591C9CA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Synflorix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0,5ml</w:t>
            </w:r>
          </w:p>
        </w:tc>
        <w:tc>
          <w:tcPr>
            <w:tcW w:w="850" w:type="dxa"/>
            <w:vAlign w:val="center"/>
          </w:tcPr>
          <w:p w14:paraId="54F72592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28692E0E" w14:textId="3E364123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9</w:t>
            </w:r>
            <w:r w:rsidR="00EA0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0.000 </w:t>
            </w:r>
          </w:p>
        </w:tc>
        <w:tc>
          <w:tcPr>
            <w:tcW w:w="1130" w:type="dxa"/>
            <w:vAlign w:val="center"/>
          </w:tcPr>
          <w:p w14:paraId="661884A8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4FD78353" w14:textId="77777777" w:rsidTr="00EA07CA">
        <w:trPr>
          <w:jc w:val="center"/>
        </w:trPr>
        <w:tc>
          <w:tcPr>
            <w:tcW w:w="746" w:type="dxa"/>
            <w:vAlign w:val="center"/>
          </w:tcPr>
          <w:p w14:paraId="609AF4E0" w14:textId="37888441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A07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1" w:type="dxa"/>
            <w:vAlign w:val="center"/>
          </w:tcPr>
          <w:p w14:paraId="33B10E17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thủy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đậu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vAlign w:val="center"/>
          </w:tcPr>
          <w:p w14:paraId="2A766498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Varicella 0,7ml</w:t>
            </w:r>
          </w:p>
        </w:tc>
        <w:tc>
          <w:tcPr>
            <w:tcW w:w="850" w:type="dxa"/>
            <w:vAlign w:val="center"/>
          </w:tcPr>
          <w:p w14:paraId="1AFDE5B3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1961CCA3" w14:textId="41B7894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130" w:type="dxa"/>
            <w:vAlign w:val="center"/>
          </w:tcPr>
          <w:p w14:paraId="57F43D10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5433C4BB" w14:textId="77777777" w:rsidTr="00EA07CA">
        <w:trPr>
          <w:jc w:val="center"/>
        </w:trPr>
        <w:tc>
          <w:tcPr>
            <w:tcW w:w="746" w:type="dxa"/>
            <w:vAlign w:val="center"/>
          </w:tcPr>
          <w:p w14:paraId="19D5F24D" w14:textId="28F9BA00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A07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61" w:type="dxa"/>
            <w:vAlign w:val="center"/>
          </w:tcPr>
          <w:p w14:paraId="3FBD4412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thủy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đậu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vAlign w:val="center"/>
          </w:tcPr>
          <w:p w14:paraId="5AE9470C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Varivax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0,5ml</w:t>
            </w:r>
          </w:p>
        </w:tc>
        <w:tc>
          <w:tcPr>
            <w:tcW w:w="850" w:type="dxa"/>
            <w:vAlign w:val="center"/>
          </w:tcPr>
          <w:p w14:paraId="42576F66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2F59864E" w14:textId="7210FE46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9</w:t>
            </w:r>
            <w:r w:rsidR="00D47A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</w:p>
        </w:tc>
        <w:tc>
          <w:tcPr>
            <w:tcW w:w="1130" w:type="dxa"/>
            <w:vAlign w:val="center"/>
          </w:tcPr>
          <w:p w14:paraId="1882278B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116BE09D" w14:textId="77777777" w:rsidTr="00EA07CA">
        <w:trPr>
          <w:jc w:val="center"/>
        </w:trPr>
        <w:tc>
          <w:tcPr>
            <w:tcW w:w="746" w:type="dxa"/>
            <w:vAlign w:val="center"/>
          </w:tcPr>
          <w:p w14:paraId="610F0D7A" w14:textId="24C9A76E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A07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1" w:type="dxa"/>
            <w:vAlign w:val="center"/>
          </w:tcPr>
          <w:p w14:paraId="1984EF78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viêm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não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mô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ACYW </w:t>
            </w:r>
          </w:p>
        </w:tc>
        <w:tc>
          <w:tcPr>
            <w:tcW w:w="3246" w:type="dxa"/>
            <w:vAlign w:val="center"/>
          </w:tcPr>
          <w:p w14:paraId="1BE38286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Menactra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0,5ml</w:t>
            </w:r>
          </w:p>
        </w:tc>
        <w:tc>
          <w:tcPr>
            <w:tcW w:w="850" w:type="dxa"/>
            <w:vAlign w:val="center"/>
          </w:tcPr>
          <w:p w14:paraId="0212FD70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2D91725A" w14:textId="3E7787F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1.2</w:t>
            </w:r>
            <w:r w:rsidR="00EA0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</w:p>
        </w:tc>
        <w:tc>
          <w:tcPr>
            <w:tcW w:w="1130" w:type="dxa"/>
            <w:vAlign w:val="center"/>
          </w:tcPr>
          <w:p w14:paraId="3FDCB72C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69331FC4" w14:textId="77777777" w:rsidTr="00EA07CA">
        <w:trPr>
          <w:jc w:val="center"/>
        </w:trPr>
        <w:tc>
          <w:tcPr>
            <w:tcW w:w="746" w:type="dxa"/>
            <w:vAlign w:val="center"/>
          </w:tcPr>
          <w:p w14:paraId="7294A167" w14:textId="27E30EBF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A07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61" w:type="dxa"/>
            <w:vAlign w:val="center"/>
          </w:tcPr>
          <w:p w14:paraId="4B00D95D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viêm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não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mô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BC </w:t>
            </w:r>
          </w:p>
        </w:tc>
        <w:tc>
          <w:tcPr>
            <w:tcW w:w="3246" w:type="dxa"/>
            <w:vAlign w:val="center"/>
          </w:tcPr>
          <w:p w14:paraId="7A9FA2D1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VA-MENGOC-BC</w:t>
            </w:r>
          </w:p>
        </w:tc>
        <w:tc>
          <w:tcPr>
            <w:tcW w:w="850" w:type="dxa"/>
            <w:vAlign w:val="center"/>
          </w:tcPr>
          <w:p w14:paraId="59362A8E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0E0B6287" w14:textId="5BC804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21</w:t>
            </w:r>
            <w:r w:rsidR="00EA0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</w:p>
        </w:tc>
        <w:tc>
          <w:tcPr>
            <w:tcW w:w="1130" w:type="dxa"/>
            <w:vAlign w:val="center"/>
          </w:tcPr>
          <w:p w14:paraId="65CF9FD2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3AD80332" w14:textId="77777777" w:rsidTr="00EA07CA">
        <w:trPr>
          <w:jc w:val="center"/>
        </w:trPr>
        <w:tc>
          <w:tcPr>
            <w:tcW w:w="746" w:type="dxa"/>
            <w:vAlign w:val="center"/>
          </w:tcPr>
          <w:p w14:paraId="6956924B" w14:textId="0A324846" w:rsidR="00C9459B" w:rsidRPr="002214E0" w:rsidRDefault="00EA07CA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961" w:type="dxa"/>
            <w:vAlign w:val="center"/>
          </w:tcPr>
          <w:p w14:paraId="39373D42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viêm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não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Nhật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vAlign w:val="center"/>
          </w:tcPr>
          <w:p w14:paraId="1735EA0A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Imojev</w:t>
            </w:r>
            <w:proofErr w:type="spellEnd"/>
          </w:p>
        </w:tc>
        <w:tc>
          <w:tcPr>
            <w:tcW w:w="850" w:type="dxa"/>
            <w:vAlign w:val="center"/>
          </w:tcPr>
          <w:p w14:paraId="0A604C0A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2B51DD46" w14:textId="7277FAB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14:paraId="7EA27E66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4EAC8B82" w14:textId="77777777" w:rsidTr="00EA07CA">
        <w:trPr>
          <w:jc w:val="center"/>
        </w:trPr>
        <w:tc>
          <w:tcPr>
            <w:tcW w:w="746" w:type="dxa"/>
            <w:vAlign w:val="center"/>
          </w:tcPr>
          <w:p w14:paraId="0BFF5DA0" w14:textId="7DB5947A" w:rsidR="00C9459B" w:rsidRPr="002214E0" w:rsidRDefault="00EA07CA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961" w:type="dxa"/>
            <w:vAlign w:val="center"/>
          </w:tcPr>
          <w:p w14:paraId="5EB7690A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Viêm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gan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</w:t>
            </w:r>
          </w:p>
        </w:tc>
        <w:tc>
          <w:tcPr>
            <w:tcW w:w="3246" w:type="dxa"/>
            <w:vAlign w:val="center"/>
          </w:tcPr>
          <w:p w14:paraId="3D457B07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Havax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0,5ml</w:t>
            </w:r>
          </w:p>
        </w:tc>
        <w:tc>
          <w:tcPr>
            <w:tcW w:w="850" w:type="dxa"/>
            <w:vAlign w:val="center"/>
          </w:tcPr>
          <w:p w14:paraId="2D8D7F94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286427E9" w14:textId="6B1C2D6B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130" w:type="dxa"/>
            <w:vAlign w:val="center"/>
          </w:tcPr>
          <w:p w14:paraId="255BD2A3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0F99D323" w14:textId="77777777" w:rsidTr="00EA07CA">
        <w:trPr>
          <w:jc w:val="center"/>
        </w:trPr>
        <w:tc>
          <w:tcPr>
            <w:tcW w:w="746" w:type="dxa"/>
            <w:vAlign w:val="center"/>
          </w:tcPr>
          <w:p w14:paraId="4C70E154" w14:textId="5C7A51B6" w:rsidR="00C9459B" w:rsidRPr="002214E0" w:rsidRDefault="00EA07CA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961" w:type="dxa"/>
            <w:vAlign w:val="center"/>
          </w:tcPr>
          <w:p w14:paraId="21812AF6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Viêm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gan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</w:t>
            </w:r>
          </w:p>
        </w:tc>
        <w:tc>
          <w:tcPr>
            <w:tcW w:w="3246" w:type="dxa"/>
            <w:vAlign w:val="center"/>
          </w:tcPr>
          <w:p w14:paraId="7359D1DE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Avaxim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80UI</w:t>
            </w:r>
          </w:p>
        </w:tc>
        <w:tc>
          <w:tcPr>
            <w:tcW w:w="850" w:type="dxa"/>
            <w:vAlign w:val="center"/>
          </w:tcPr>
          <w:p w14:paraId="57D51BD2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25992FF7" w14:textId="72B8E2FE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5</w:t>
            </w:r>
            <w:r w:rsidR="00D47A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</w:p>
        </w:tc>
        <w:tc>
          <w:tcPr>
            <w:tcW w:w="1130" w:type="dxa"/>
            <w:vAlign w:val="center"/>
          </w:tcPr>
          <w:p w14:paraId="00D1E70F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B" w:rsidRPr="002214E0" w14:paraId="2106D2EC" w14:textId="77777777" w:rsidTr="00EA07CA">
        <w:trPr>
          <w:jc w:val="center"/>
        </w:trPr>
        <w:tc>
          <w:tcPr>
            <w:tcW w:w="746" w:type="dxa"/>
            <w:vAlign w:val="center"/>
          </w:tcPr>
          <w:p w14:paraId="56E9C6A9" w14:textId="2EA242B1" w:rsidR="00C9459B" w:rsidRPr="002214E0" w:rsidRDefault="00D47A92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961" w:type="dxa"/>
            <w:vAlign w:val="center"/>
          </w:tcPr>
          <w:p w14:paraId="61771889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Vắc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Viêm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gan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AB </w:t>
            </w:r>
          </w:p>
        </w:tc>
        <w:tc>
          <w:tcPr>
            <w:tcW w:w="3246" w:type="dxa"/>
            <w:vAlign w:val="center"/>
          </w:tcPr>
          <w:p w14:paraId="30F52320" w14:textId="77777777" w:rsidR="00C9459B" w:rsidRPr="002214E0" w:rsidRDefault="00C9459B" w:rsidP="003E36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Twinrix</w:t>
            </w:r>
            <w:proofErr w:type="spellEnd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1ml</w:t>
            </w:r>
          </w:p>
        </w:tc>
        <w:tc>
          <w:tcPr>
            <w:tcW w:w="850" w:type="dxa"/>
            <w:vAlign w:val="center"/>
          </w:tcPr>
          <w:p w14:paraId="475156EB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4E0">
              <w:rPr>
                <w:rFonts w:ascii="Times New Roman" w:hAnsi="Times New Roman" w:cs="Times New Roman"/>
                <w:b/>
                <w:sz w:val="28"/>
                <w:szCs w:val="28"/>
              </w:rPr>
              <w:t>Liều</w:t>
            </w:r>
            <w:proofErr w:type="spellEnd"/>
          </w:p>
        </w:tc>
        <w:tc>
          <w:tcPr>
            <w:tcW w:w="2119" w:type="dxa"/>
            <w:vAlign w:val="center"/>
          </w:tcPr>
          <w:p w14:paraId="16805C7A" w14:textId="56EB9FF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5</w:t>
            </w:r>
            <w:r w:rsidR="00D47A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  <w:r w:rsidRPr="00221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.000 </w:t>
            </w:r>
          </w:p>
        </w:tc>
        <w:tc>
          <w:tcPr>
            <w:tcW w:w="1130" w:type="dxa"/>
            <w:vAlign w:val="center"/>
          </w:tcPr>
          <w:p w14:paraId="55686566" w14:textId="77777777" w:rsidR="00C9459B" w:rsidRPr="002214E0" w:rsidRDefault="00C9459B" w:rsidP="003E3610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DD66B8C" w14:textId="77777777" w:rsidR="00C9459B" w:rsidRPr="004C5F1B" w:rsidRDefault="00C9459B" w:rsidP="00C9459B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45E89C19" w14:textId="77777777" w:rsidR="00797AE3" w:rsidRDefault="00797AE3"/>
    <w:sectPr w:rsidR="00797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9B"/>
    <w:rsid w:val="002214E0"/>
    <w:rsid w:val="00797AE3"/>
    <w:rsid w:val="00C9459B"/>
    <w:rsid w:val="00D47A92"/>
    <w:rsid w:val="00EA07CA"/>
    <w:rsid w:val="00F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7FDB"/>
  <w15:docId w15:val="{B2D7D097-23AD-4244-92A1-C4EA5FA6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59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AdminBG</cp:lastModifiedBy>
  <cp:revision>2</cp:revision>
  <dcterms:created xsi:type="dcterms:W3CDTF">2024-10-30T01:45:00Z</dcterms:created>
  <dcterms:modified xsi:type="dcterms:W3CDTF">2024-10-30T01:45:00Z</dcterms:modified>
</cp:coreProperties>
</file>